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0D" w:rsidRPr="008612F7" w:rsidRDefault="00C5740D" w:rsidP="00C5740D">
      <w:pPr>
        <w:jc w:val="center"/>
        <w:rPr>
          <w:b/>
          <w:sz w:val="32"/>
          <w:szCs w:val="32"/>
          <w:u w:val="single"/>
          <w:lang w:val="el-GR"/>
        </w:rPr>
      </w:pPr>
      <w:r w:rsidRPr="008612F7">
        <w:rPr>
          <w:b/>
          <w:sz w:val="32"/>
          <w:szCs w:val="32"/>
          <w:u w:val="single"/>
          <w:lang w:val="el-GR"/>
        </w:rPr>
        <w:t>Δελτίο Τύπου</w:t>
      </w:r>
    </w:p>
    <w:p w:rsidR="000D3B72" w:rsidRDefault="004642CD" w:rsidP="00462F48">
      <w:pPr>
        <w:spacing w:after="0"/>
        <w:jc w:val="both"/>
        <w:rPr>
          <w:lang w:val="el-GR"/>
        </w:rPr>
      </w:pPr>
      <w:r>
        <w:rPr>
          <w:lang w:val="el-GR"/>
        </w:rPr>
        <w:t xml:space="preserve">Το </w:t>
      </w:r>
      <w:r w:rsidRPr="008612F7">
        <w:rPr>
          <w:b/>
          <w:lang w:val="el-GR"/>
        </w:rPr>
        <w:t>Γραφείο Δημιουργική Ευρώπη Ελλάδας</w:t>
      </w:r>
      <w:r>
        <w:rPr>
          <w:lang w:val="el-GR"/>
        </w:rPr>
        <w:t xml:space="preserve">, </w:t>
      </w:r>
      <w:r w:rsidRPr="004642CD">
        <w:rPr>
          <w:lang w:val="el-GR"/>
        </w:rPr>
        <w:t>που υπάγεται στο Τμήμα Ευρωπαϊκής Ένωσης της Διεύθυνσης</w:t>
      </w:r>
      <w:r w:rsidR="00E779EE">
        <w:rPr>
          <w:lang w:val="el-GR"/>
        </w:rPr>
        <w:t xml:space="preserve"> </w:t>
      </w:r>
      <w:r w:rsidRPr="004642CD">
        <w:rPr>
          <w:lang w:val="el-GR"/>
        </w:rPr>
        <w:t xml:space="preserve"> Διεθνών Σχέσεων και Ευρωπαϊκής</w:t>
      </w:r>
      <w:r w:rsidR="00D57125">
        <w:rPr>
          <w:lang w:val="el-GR"/>
        </w:rPr>
        <w:t xml:space="preserve"> </w:t>
      </w:r>
      <w:r w:rsidRPr="004642CD">
        <w:rPr>
          <w:lang w:val="el-GR"/>
        </w:rPr>
        <w:t xml:space="preserve"> Ένωσης του Υπουργείου Πολιτισμού και Αθλητισμού, </w:t>
      </w:r>
      <w:r>
        <w:rPr>
          <w:lang w:val="el-GR"/>
        </w:rPr>
        <w:t xml:space="preserve">σε συνεργασία </w:t>
      </w:r>
      <w:r w:rsidR="00542DB6">
        <w:rPr>
          <w:lang w:val="el-GR"/>
        </w:rPr>
        <w:t xml:space="preserve">με τον </w:t>
      </w:r>
      <w:r w:rsidR="00542DB6" w:rsidRPr="00542DB6">
        <w:rPr>
          <w:b/>
          <w:lang w:val="el-GR"/>
        </w:rPr>
        <w:t>Δημοτικό Οργανισμό Εκπαίδευση</w:t>
      </w:r>
      <w:r w:rsidR="00E779EE">
        <w:rPr>
          <w:b/>
          <w:lang w:val="el-GR"/>
        </w:rPr>
        <w:t xml:space="preserve">ς </w:t>
      </w:r>
      <w:r w:rsidR="00542DB6" w:rsidRPr="00542DB6">
        <w:rPr>
          <w:b/>
          <w:lang w:val="el-GR"/>
        </w:rPr>
        <w:t xml:space="preserve"> Παιδιού, Αθλητισμού</w:t>
      </w:r>
      <w:r w:rsidR="00E779EE">
        <w:rPr>
          <w:b/>
          <w:lang w:val="el-GR"/>
        </w:rPr>
        <w:t xml:space="preserve"> &amp;</w:t>
      </w:r>
      <w:r w:rsidR="00542DB6" w:rsidRPr="00542DB6">
        <w:rPr>
          <w:b/>
          <w:lang w:val="el-GR"/>
        </w:rPr>
        <w:t xml:space="preserve"> Πολιτισμού - ΔΗ.ΠΕ</w:t>
      </w:r>
      <w:r w:rsidR="00E779EE">
        <w:rPr>
          <w:b/>
          <w:lang w:val="el-GR"/>
        </w:rPr>
        <w:t xml:space="preserve">. </w:t>
      </w:r>
      <w:r w:rsidR="00542DB6" w:rsidRPr="00542DB6">
        <w:rPr>
          <w:b/>
          <w:lang w:val="el-GR"/>
        </w:rPr>
        <w:t xml:space="preserve">ΘΕ. </w:t>
      </w:r>
      <w:r w:rsidR="00D57125">
        <w:rPr>
          <w:b/>
          <w:lang w:val="el-GR"/>
        </w:rPr>
        <w:t xml:space="preserve"> </w:t>
      </w:r>
      <w:r w:rsidR="00E779EE">
        <w:rPr>
          <w:b/>
          <w:lang w:val="el-GR"/>
        </w:rPr>
        <w:t xml:space="preserve">Δήμου </w:t>
      </w:r>
      <w:r w:rsidR="00542DB6" w:rsidRPr="00542DB6">
        <w:rPr>
          <w:b/>
          <w:lang w:val="el-GR"/>
        </w:rPr>
        <w:t>Βόλου</w:t>
      </w:r>
      <w:r w:rsidR="009141B9">
        <w:rPr>
          <w:lang w:val="el-GR"/>
        </w:rPr>
        <w:t>,</w:t>
      </w:r>
      <w:r w:rsidR="00E779EE">
        <w:rPr>
          <w:lang w:val="el-GR"/>
        </w:rPr>
        <w:t xml:space="preserve"> </w:t>
      </w:r>
      <w:r w:rsidRPr="004642CD">
        <w:rPr>
          <w:lang w:val="el-GR"/>
        </w:rPr>
        <w:t xml:space="preserve">διοργανώνουν την </w:t>
      </w:r>
      <w:r w:rsidR="00542DB6" w:rsidRPr="00542DB6">
        <w:rPr>
          <w:b/>
          <w:lang w:val="el-GR"/>
        </w:rPr>
        <w:t>Τρίτη</w:t>
      </w:r>
      <w:r w:rsidRPr="00542DB6">
        <w:rPr>
          <w:b/>
          <w:lang w:val="el-GR"/>
        </w:rPr>
        <w:t xml:space="preserve"> 2</w:t>
      </w:r>
      <w:r w:rsidR="00542DB6" w:rsidRPr="00542DB6">
        <w:rPr>
          <w:b/>
          <w:lang w:val="el-GR"/>
        </w:rPr>
        <w:t>8</w:t>
      </w:r>
      <w:r w:rsidRPr="00542DB6">
        <w:rPr>
          <w:b/>
          <w:lang w:val="el-GR"/>
        </w:rPr>
        <w:t xml:space="preserve"> Φεβρουαρίου 202</w:t>
      </w:r>
      <w:r w:rsidR="00542DB6">
        <w:rPr>
          <w:b/>
          <w:lang w:val="el-GR"/>
        </w:rPr>
        <w:t>3</w:t>
      </w:r>
      <w:r w:rsidR="00FE77F5">
        <w:rPr>
          <w:b/>
          <w:lang w:val="el-GR"/>
        </w:rPr>
        <w:t xml:space="preserve"> και ώρα </w:t>
      </w:r>
      <w:r w:rsidR="00154366" w:rsidRPr="00154366">
        <w:rPr>
          <w:b/>
          <w:bCs/>
          <w:lang w:val="el-GR"/>
        </w:rPr>
        <w:t>09.30 π.μ.</w:t>
      </w:r>
      <w:r w:rsidR="00FE77F5">
        <w:rPr>
          <w:b/>
          <w:lang w:val="el-GR"/>
        </w:rPr>
        <w:t>,</w:t>
      </w:r>
      <w:r w:rsidR="00E779EE">
        <w:rPr>
          <w:b/>
          <w:lang w:val="el-GR"/>
        </w:rPr>
        <w:t xml:space="preserve"> </w:t>
      </w:r>
      <w:r w:rsidR="00542DB6">
        <w:rPr>
          <w:lang w:val="el-GR"/>
        </w:rPr>
        <w:t>Εργαστήριο (</w:t>
      </w:r>
      <w:r w:rsidR="00542DB6">
        <w:t>workshop</w:t>
      </w:r>
      <w:r w:rsidR="00542DB6" w:rsidRPr="00542DB6">
        <w:rPr>
          <w:lang w:val="el-GR"/>
        </w:rPr>
        <w:t xml:space="preserve">) </w:t>
      </w:r>
      <w:r w:rsidR="002D4B2C" w:rsidRPr="008715DF">
        <w:rPr>
          <w:b/>
          <w:lang w:val="el-GR"/>
        </w:rPr>
        <w:t>στο Πολιτιστικό Κέντρο Ν. Ιωνίας</w:t>
      </w:r>
      <w:r w:rsidR="00E779EE">
        <w:rPr>
          <w:b/>
          <w:lang w:val="el-GR"/>
        </w:rPr>
        <w:t xml:space="preserve"> </w:t>
      </w:r>
      <w:r w:rsidR="008715DF">
        <w:rPr>
          <w:lang w:val="el-GR"/>
        </w:rPr>
        <w:t>(</w:t>
      </w:r>
      <w:r w:rsidR="008715DF" w:rsidRPr="008715DF">
        <w:rPr>
          <w:lang w:val="el-GR"/>
        </w:rPr>
        <w:t>Μανδηλαρά και Σταδίου</w:t>
      </w:r>
      <w:r w:rsidR="008715DF">
        <w:rPr>
          <w:lang w:val="el-GR"/>
        </w:rPr>
        <w:t xml:space="preserve">) </w:t>
      </w:r>
      <w:r w:rsidRPr="004642CD">
        <w:rPr>
          <w:lang w:val="el-GR"/>
        </w:rPr>
        <w:t xml:space="preserve">με θέμα: </w:t>
      </w:r>
    </w:p>
    <w:p w:rsidR="00462F48" w:rsidRDefault="00462F48" w:rsidP="00462F48">
      <w:pPr>
        <w:spacing w:after="0"/>
        <w:jc w:val="both"/>
        <w:rPr>
          <w:lang w:val="el-GR"/>
        </w:rPr>
      </w:pPr>
    </w:p>
    <w:tbl>
      <w:tblPr>
        <w:tblStyle w:val="a7"/>
        <w:tblW w:w="0" w:type="auto"/>
        <w:tblLook w:val="04A0"/>
      </w:tblPr>
      <w:tblGrid>
        <w:gridCol w:w="9576"/>
      </w:tblGrid>
      <w:tr w:rsidR="000D3B72" w:rsidRPr="00154366" w:rsidTr="000D3B72">
        <w:tc>
          <w:tcPr>
            <w:tcW w:w="9576" w:type="dxa"/>
          </w:tcPr>
          <w:p w:rsidR="000D3B72" w:rsidRDefault="000D3B72" w:rsidP="001B408E">
            <w:pPr>
              <w:spacing w:line="360" w:lineRule="auto"/>
              <w:jc w:val="center"/>
              <w:rPr>
                <w:lang w:val="el-GR"/>
              </w:rPr>
            </w:pPr>
            <w:r w:rsidRPr="004642CD">
              <w:rPr>
                <w:lang w:val="el-GR"/>
              </w:rPr>
              <w:t>«</w:t>
            </w:r>
            <w:r w:rsidRPr="00817866">
              <w:rPr>
                <w:b/>
                <w:lang w:val="el-GR"/>
              </w:rPr>
              <w:t>Οι προσκλήσεις του Προγράμματος Δημιουργική Ευρώπη / Πολιτισμός και πώς να κάνετε μια επιτυχημένη αίτηση</w:t>
            </w:r>
            <w:r w:rsidRPr="004642CD">
              <w:rPr>
                <w:lang w:val="el-GR"/>
              </w:rPr>
              <w:t>».</w:t>
            </w:r>
          </w:p>
        </w:tc>
      </w:tr>
    </w:tbl>
    <w:p w:rsidR="00462F48" w:rsidRDefault="00462F48" w:rsidP="00462F48">
      <w:pPr>
        <w:spacing w:after="0"/>
        <w:jc w:val="both"/>
        <w:rPr>
          <w:lang w:val="el-GR"/>
        </w:rPr>
      </w:pPr>
    </w:p>
    <w:p w:rsidR="000246AE" w:rsidRDefault="004642CD" w:rsidP="00462F48">
      <w:pPr>
        <w:spacing w:after="0"/>
        <w:jc w:val="both"/>
        <w:rPr>
          <w:lang w:val="el-GR"/>
        </w:rPr>
      </w:pPr>
      <w:r w:rsidRPr="004642CD">
        <w:rPr>
          <w:lang w:val="el-GR"/>
        </w:rPr>
        <w:t xml:space="preserve">Στόχος </w:t>
      </w:r>
      <w:r w:rsidR="008612F7">
        <w:rPr>
          <w:lang w:val="el-GR"/>
        </w:rPr>
        <w:t>του</w:t>
      </w:r>
      <w:r w:rsidR="000246AE">
        <w:rPr>
          <w:lang w:val="el-GR"/>
        </w:rPr>
        <w:t xml:space="preserve"> εργαστηρίου </w:t>
      </w:r>
      <w:r w:rsidRPr="004642CD">
        <w:rPr>
          <w:lang w:val="el-GR"/>
        </w:rPr>
        <w:t xml:space="preserve">είναι να ενισχύσει τους πολιτιστικούς και δημιουργικούς φορείς της ευρύτερης περιοχής </w:t>
      </w:r>
      <w:r w:rsidR="008612F7">
        <w:rPr>
          <w:lang w:val="el-GR"/>
        </w:rPr>
        <w:t>της Μαγνησίας</w:t>
      </w:r>
      <w:r w:rsidR="009141B9">
        <w:rPr>
          <w:lang w:val="el-GR"/>
        </w:rPr>
        <w:t>,</w:t>
      </w:r>
      <w:r w:rsidR="00E779EE">
        <w:rPr>
          <w:lang w:val="el-GR"/>
        </w:rPr>
        <w:t xml:space="preserve"> </w:t>
      </w:r>
      <w:r w:rsidRPr="004642CD">
        <w:rPr>
          <w:lang w:val="el-GR"/>
        </w:rPr>
        <w:t xml:space="preserve">προκειμένου να αντιμετωπίσουν τις σύγχρονες προκλήσεις. </w:t>
      </w:r>
    </w:p>
    <w:p w:rsidR="00462F48" w:rsidRDefault="00462F48" w:rsidP="00462F48">
      <w:pPr>
        <w:spacing w:after="0"/>
        <w:jc w:val="both"/>
        <w:rPr>
          <w:lang w:val="el-GR"/>
        </w:rPr>
      </w:pPr>
    </w:p>
    <w:p w:rsidR="000246AE" w:rsidRDefault="004642CD" w:rsidP="00462F48">
      <w:pPr>
        <w:spacing w:after="0"/>
        <w:jc w:val="both"/>
        <w:rPr>
          <w:lang w:val="el-GR"/>
        </w:rPr>
      </w:pPr>
      <w:r w:rsidRPr="004642CD">
        <w:rPr>
          <w:lang w:val="el-GR"/>
        </w:rPr>
        <w:t xml:space="preserve">Το Πρόγραμμα Δημιουργική Ευρώπη, το μοναδικό ευρωπαϊκό χρηματοδοτικό πρόγραμμα αποκλειστικά για τον πολιτιστικό και δημιουργικό τομέα, δημιουργεί νέες ευκαιρίες αλλά και δυνατότητες για τους φορείς του πολιτισμού. </w:t>
      </w:r>
    </w:p>
    <w:p w:rsidR="00462F48" w:rsidRDefault="00462F48" w:rsidP="00462F48">
      <w:pPr>
        <w:spacing w:after="0"/>
        <w:jc w:val="both"/>
        <w:rPr>
          <w:lang w:val="el-GR"/>
        </w:rPr>
      </w:pPr>
    </w:p>
    <w:p w:rsidR="004642CD" w:rsidRDefault="004642CD" w:rsidP="00462F48">
      <w:pPr>
        <w:spacing w:after="0"/>
        <w:jc w:val="both"/>
        <w:rPr>
          <w:lang w:val="el-GR"/>
        </w:rPr>
      </w:pPr>
      <w:r w:rsidRPr="004642CD">
        <w:rPr>
          <w:lang w:val="el-GR"/>
        </w:rPr>
        <w:t>Η ανάπτυξη, όμως, του πολιτιστικού τομέα είναι κάτι που, ταυτόχρονα, ενδιαφέρει ευρύτερα την τοπική κοινωνία, καθώς ο πολιτιστικός τομέας ενδυναμώνει το σύνολο της τοπικής οικονομίας. Έτσι, μπορεί να καταστεί και μοχλός τοπικής ανάπτυξης.</w:t>
      </w:r>
    </w:p>
    <w:p w:rsidR="00462F48" w:rsidRDefault="00462F48" w:rsidP="00462F48">
      <w:pPr>
        <w:spacing w:after="0"/>
        <w:jc w:val="both"/>
        <w:rPr>
          <w:lang w:val="el-GR"/>
        </w:rPr>
      </w:pPr>
    </w:p>
    <w:p w:rsidR="000246AE" w:rsidRDefault="000246AE" w:rsidP="00462F48">
      <w:pPr>
        <w:spacing w:after="0"/>
        <w:jc w:val="both"/>
        <w:rPr>
          <w:lang w:val="el-GR"/>
        </w:rPr>
      </w:pPr>
      <w:r>
        <w:rPr>
          <w:lang w:val="el-GR"/>
        </w:rPr>
        <w:t>Σε αυτό το πλαίσιο</w:t>
      </w:r>
      <w:r w:rsidR="003904D5">
        <w:rPr>
          <w:lang w:val="el-GR"/>
        </w:rPr>
        <w:t>,</w:t>
      </w:r>
      <w:r>
        <w:rPr>
          <w:lang w:val="el-GR"/>
        </w:rPr>
        <w:t xml:space="preserve"> θα παρουσιαστούν </w:t>
      </w:r>
      <w:r w:rsidRPr="008612F7">
        <w:rPr>
          <w:b/>
          <w:lang w:val="el-GR"/>
        </w:rPr>
        <w:t>οι βασικότερες προσκλήσεις</w:t>
      </w:r>
      <w:r>
        <w:rPr>
          <w:lang w:val="el-GR"/>
        </w:rPr>
        <w:t xml:space="preserve"> του Προγράμματος Δημιουργική Ευρώπη / Πολιτισμός. Ειδικότερα: </w:t>
      </w:r>
    </w:p>
    <w:p w:rsidR="00462F48" w:rsidRDefault="00462F48" w:rsidP="00462F48">
      <w:pPr>
        <w:spacing w:after="0"/>
        <w:jc w:val="both"/>
        <w:rPr>
          <w:lang w:val="el-GR"/>
        </w:rPr>
      </w:pPr>
    </w:p>
    <w:p w:rsidR="000246AE" w:rsidRDefault="000246AE" w:rsidP="00462F48">
      <w:pPr>
        <w:pStyle w:val="a3"/>
        <w:numPr>
          <w:ilvl w:val="0"/>
          <w:numId w:val="1"/>
        </w:numPr>
        <w:spacing w:after="0"/>
        <w:jc w:val="both"/>
        <w:rPr>
          <w:lang w:val="el-GR"/>
        </w:rPr>
      </w:pPr>
      <w:r>
        <w:rPr>
          <w:lang w:val="el-GR"/>
        </w:rPr>
        <w:t xml:space="preserve">Τα </w:t>
      </w:r>
      <w:r w:rsidRPr="008612F7">
        <w:rPr>
          <w:b/>
          <w:lang w:val="el-GR"/>
        </w:rPr>
        <w:t>Διακρατικά Σχέδια Συνεργασίας</w:t>
      </w:r>
      <w:r>
        <w:rPr>
          <w:lang w:val="el-GR"/>
        </w:rPr>
        <w:t xml:space="preserve"> (</w:t>
      </w:r>
      <w:r>
        <w:t>Cooperation</w:t>
      </w:r>
      <w:r w:rsidR="00E779EE">
        <w:rPr>
          <w:lang w:val="el-GR"/>
        </w:rPr>
        <w:t xml:space="preserve"> </w:t>
      </w:r>
      <w:r>
        <w:t>Projects</w:t>
      </w:r>
      <w:r w:rsidRPr="000246AE">
        <w:rPr>
          <w:lang w:val="el-GR"/>
        </w:rPr>
        <w:t>)</w:t>
      </w:r>
      <w:r>
        <w:rPr>
          <w:lang w:val="el-GR"/>
        </w:rPr>
        <w:t xml:space="preserve"> και ο τρόπος που μπορεί να γίνει μια επιτυχημένη αίτηση, </w:t>
      </w:r>
    </w:p>
    <w:p w:rsidR="000246AE" w:rsidRDefault="000246AE" w:rsidP="00462F48">
      <w:pPr>
        <w:pStyle w:val="a3"/>
        <w:numPr>
          <w:ilvl w:val="0"/>
          <w:numId w:val="1"/>
        </w:numPr>
        <w:spacing w:after="0"/>
        <w:jc w:val="both"/>
        <w:rPr>
          <w:lang w:val="el-GR"/>
        </w:rPr>
      </w:pPr>
      <w:r>
        <w:rPr>
          <w:lang w:val="el-GR"/>
        </w:rPr>
        <w:t xml:space="preserve">Η πρόσκληση </w:t>
      </w:r>
      <w:r w:rsidRPr="008612F7">
        <w:rPr>
          <w:b/>
          <w:lang w:val="el-GR"/>
        </w:rPr>
        <w:t>Λογοτεχνικής Μετάφρασης</w:t>
      </w:r>
      <w:r>
        <w:rPr>
          <w:lang w:val="el-GR"/>
        </w:rPr>
        <w:t xml:space="preserve">, που πρωτίστως αφορά τους εκδοτικούς οργανισμούς, </w:t>
      </w:r>
    </w:p>
    <w:p w:rsidR="00B4355C" w:rsidRPr="00B4355C" w:rsidRDefault="000246AE" w:rsidP="00462F48">
      <w:pPr>
        <w:pStyle w:val="a3"/>
        <w:numPr>
          <w:ilvl w:val="0"/>
          <w:numId w:val="1"/>
        </w:numPr>
        <w:spacing w:after="0"/>
        <w:jc w:val="both"/>
      </w:pPr>
      <w:r>
        <w:rPr>
          <w:lang w:val="el-GR"/>
        </w:rPr>
        <w:t>Οι</w:t>
      </w:r>
      <w:r w:rsidR="00E779EE" w:rsidRPr="00E779EE">
        <w:t xml:space="preserve"> </w:t>
      </w:r>
      <w:r w:rsidR="00B4355C">
        <w:rPr>
          <w:lang w:val="el-GR"/>
        </w:rPr>
        <w:t>νέες</w:t>
      </w:r>
      <w:r w:rsidR="00E779EE" w:rsidRPr="00E779EE">
        <w:t xml:space="preserve"> </w:t>
      </w:r>
      <w:r w:rsidR="00B4355C">
        <w:rPr>
          <w:lang w:val="el-GR"/>
        </w:rPr>
        <w:t>δράσεις</w:t>
      </w:r>
      <w:r w:rsidR="00E779EE" w:rsidRPr="00E779EE">
        <w:t xml:space="preserve"> </w:t>
      </w:r>
      <w:r w:rsidR="00B4355C" w:rsidRPr="008612F7">
        <w:rPr>
          <w:b/>
        </w:rPr>
        <w:t>Innovation Lab</w:t>
      </w:r>
      <w:r w:rsidR="00E779EE" w:rsidRPr="00E779EE">
        <w:rPr>
          <w:b/>
        </w:rPr>
        <w:t xml:space="preserve"> </w:t>
      </w:r>
      <w:r w:rsidR="00B4355C">
        <w:rPr>
          <w:lang w:val="el-GR"/>
        </w:rPr>
        <w:t>και</w:t>
      </w:r>
      <w:r w:rsidR="00E779EE" w:rsidRPr="00E779EE">
        <w:t xml:space="preserve"> </w:t>
      </w:r>
      <w:r w:rsidR="00B4355C" w:rsidRPr="008612F7">
        <w:rPr>
          <w:b/>
        </w:rPr>
        <w:t>New European Bauhaus</w:t>
      </w:r>
      <w:r w:rsidR="00B4355C" w:rsidRPr="00B4355C">
        <w:t xml:space="preserve">, </w:t>
      </w:r>
    </w:p>
    <w:p w:rsidR="000246AE" w:rsidRPr="00B4355C" w:rsidRDefault="00B4355C" w:rsidP="00462F48">
      <w:pPr>
        <w:pStyle w:val="a3"/>
        <w:numPr>
          <w:ilvl w:val="0"/>
          <w:numId w:val="1"/>
        </w:numPr>
        <w:spacing w:after="0"/>
        <w:jc w:val="both"/>
        <w:rPr>
          <w:lang w:val="el-GR"/>
        </w:rPr>
      </w:pPr>
      <w:r>
        <w:rPr>
          <w:lang w:val="el-GR"/>
        </w:rPr>
        <w:t xml:space="preserve">Το πρόγραμμα κινητικότητας καλλιτεχνών και επαγγελματιών του Πολιτισμού </w:t>
      </w:r>
      <w:r w:rsidRPr="008612F7">
        <w:rPr>
          <w:b/>
        </w:rPr>
        <w:t>Culture</w:t>
      </w:r>
      <w:r w:rsidR="00E779EE">
        <w:rPr>
          <w:b/>
          <w:lang w:val="el-GR"/>
        </w:rPr>
        <w:t xml:space="preserve"> </w:t>
      </w:r>
      <w:r w:rsidRPr="008612F7">
        <w:rPr>
          <w:b/>
        </w:rPr>
        <w:t>Moves</w:t>
      </w:r>
      <w:r w:rsidR="00E779EE">
        <w:rPr>
          <w:b/>
          <w:lang w:val="el-GR"/>
        </w:rPr>
        <w:t xml:space="preserve"> </w:t>
      </w:r>
      <w:r w:rsidRPr="008612F7">
        <w:rPr>
          <w:b/>
        </w:rPr>
        <w:t>Europe</w:t>
      </w:r>
      <w:r>
        <w:rPr>
          <w:lang w:val="el-GR"/>
        </w:rPr>
        <w:t>.</w:t>
      </w:r>
    </w:p>
    <w:p w:rsidR="00462F48" w:rsidRDefault="00462F48" w:rsidP="00462F48">
      <w:pPr>
        <w:spacing w:after="0"/>
        <w:jc w:val="both"/>
        <w:rPr>
          <w:lang w:val="el-GR"/>
        </w:rPr>
      </w:pPr>
    </w:p>
    <w:p w:rsidR="004642CD" w:rsidRDefault="00F83FDF" w:rsidP="00462F48">
      <w:pPr>
        <w:spacing w:after="0"/>
        <w:jc w:val="both"/>
        <w:rPr>
          <w:lang w:val="el-GR"/>
        </w:rPr>
      </w:pPr>
      <w:r>
        <w:rPr>
          <w:lang w:val="el-GR"/>
        </w:rPr>
        <w:t xml:space="preserve">Για τη συμμετοχή σας στο εργαστήριο </w:t>
      </w:r>
      <w:r w:rsidR="004642CD" w:rsidRPr="004642CD">
        <w:rPr>
          <w:lang w:val="el-GR"/>
        </w:rPr>
        <w:t>είναι απαραίτητη η προεγγραφή.</w:t>
      </w:r>
    </w:p>
    <w:p w:rsidR="00462F48" w:rsidRDefault="00462F48" w:rsidP="00462F48">
      <w:pPr>
        <w:spacing w:after="0"/>
        <w:jc w:val="both"/>
        <w:rPr>
          <w:lang w:val="el-GR"/>
        </w:rPr>
      </w:pPr>
    </w:p>
    <w:p w:rsidR="00B4355C" w:rsidRPr="00275E91" w:rsidRDefault="005607CC" w:rsidP="00462F48">
      <w:pPr>
        <w:spacing w:after="0"/>
        <w:jc w:val="both"/>
        <w:rPr>
          <w:b/>
          <w:lang w:val="el-GR"/>
        </w:rPr>
      </w:pPr>
      <w:r>
        <w:rPr>
          <w:b/>
          <w:lang w:val="el-GR"/>
        </w:rPr>
        <w:t xml:space="preserve">Για την προεγγραφή σας: </w:t>
      </w:r>
      <w:r w:rsidRPr="005607CC">
        <w:rPr>
          <w:b/>
          <w:lang w:val="el-GR"/>
        </w:rPr>
        <w:t>https://forms.gle/yodc5xNJzVLbYnWg8</w:t>
      </w:r>
    </w:p>
    <w:sectPr w:rsidR="00B4355C" w:rsidRPr="00275E91" w:rsidSect="008D24B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735" w:rsidRDefault="00545735" w:rsidP="00553898">
      <w:pPr>
        <w:spacing w:after="0" w:line="240" w:lineRule="auto"/>
      </w:pPr>
      <w:r>
        <w:separator/>
      </w:r>
    </w:p>
  </w:endnote>
  <w:endnote w:type="continuationSeparator" w:id="1">
    <w:p w:rsidR="00545735" w:rsidRDefault="00545735" w:rsidP="0055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8E" w:rsidRDefault="001B408E">
    <w:pPr>
      <w:pStyle w:val="a5"/>
    </w:pPr>
    <w:r w:rsidRPr="002D1A6C">
      <w:rPr>
        <w:noProof/>
        <w:lang w:val="el-GR" w:eastAsia="el-GR"/>
      </w:rPr>
      <w:drawing>
        <wp:inline distT="0" distB="0" distL="0" distR="0">
          <wp:extent cx="1487689" cy="325726"/>
          <wp:effectExtent l="0" t="0" r="0" b="0"/>
          <wp:docPr id="1037" name="Picture 2" descr="La Fura dels Baus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49C5856-6153-4CA2-8675-FEB9E6B058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a Fura dels Baus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49C5856-6153-4CA2-8675-FEB9E6B058B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45" cy="3442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>
          <wp:extent cx="495300" cy="380808"/>
          <wp:effectExtent l="19050" t="0" r="0" b="0"/>
          <wp:docPr id="2" name="Εικόνα 2" descr="\\PCRET44\koinos ddsee\Κοινός ΤΕΕ\CREATIVE EUROPE\CREATIVE EUROPE 2021-2027\CREATIVE EUROPE 2021\CREA COMMUNICATION STRATEGY\logo CED GREE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CRET44\koinos ddsee\Κοινός ΤΕΕ\CREATIVE EUROPE\CREATIVE EUROPE 2021-2027\CREATIVE EUROPE 2021\CREA COMMUNICATION STRATEGY\logo CED GREEC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7" cy="382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735" w:rsidRDefault="00545735" w:rsidP="00553898">
      <w:pPr>
        <w:spacing w:after="0" w:line="240" w:lineRule="auto"/>
      </w:pPr>
      <w:r>
        <w:separator/>
      </w:r>
    </w:p>
  </w:footnote>
  <w:footnote w:type="continuationSeparator" w:id="1">
    <w:p w:rsidR="00545735" w:rsidRDefault="00545735" w:rsidP="0055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8E" w:rsidRDefault="00BA0A33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4067175</wp:posOffset>
          </wp:positionH>
          <wp:positionV relativeFrom="paragraph">
            <wp:posOffset>-87630</wp:posOffset>
          </wp:positionV>
          <wp:extent cx="2457450" cy="600075"/>
          <wp:effectExtent l="19050" t="0" r="0" b="0"/>
          <wp:wrapNone/>
          <wp:docPr id="5" name="Εικόνα 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-1905</wp:posOffset>
          </wp:positionV>
          <wp:extent cx="2457450" cy="495300"/>
          <wp:effectExtent l="19050" t="0" r="0" b="0"/>
          <wp:wrapNone/>
          <wp:docPr id="3" name="2 - Εικόνα" descr="Doepa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pap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74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408E" w:rsidRDefault="001B40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07BE"/>
    <w:multiLevelType w:val="hybridMultilevel"/>
    <w:tmpl w:val="6B2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42CD"/>
    <w:rsid w:val="000246AE"/>
    <w:rsid w:val="000D3B72"/>
    <w:rsid w:val="00154366"/>
    <w:rsid w:val="001B408E"/>
    <w:rsid w:val="001E1310"/>
    <w:rsid w:val="002031D8"/>
    <w:rsid w:val="00275E91"/>
    <w:rsid w:val="002D1A6C"/>
    <w:rsid w:val="002D4B2C"/>
    <w:rsid w:val="003904D5"/>
    <w:rsid w:val="00462F48"/>
    <w:rsid w:val="004642CD"/>
    <w:rsid w:val="004D03CC"/>
    <w:rsid w:val="00542DB6"/>
    <w:rsid w:val="00545735"/>
    <w:rsid w:val="00553898"/>
    <w:rsid w:val="005607CC"/>
    <w:rsid w:val="005A4DF8"/>
    <w:rsid w:val="005D6327"/>
    <w:rsid w:val="00632AA4"/>
    <w:rsid w:val="006F4A90"/>
    <w:rsid w:val="00784B33"/>
    <w:rsid w:val="00816A8F"/>
    <w:rsid w:val="00817866"/>
    <w:rsid w:val="008612F7"/>
    <w:rsid w:val="008715DF"/>
    <w:rsid w:val="008D24B3"/>
    <w:rsid w:val="009141B9"/>
    <w:rsid w:val="00A46A13"/>
    <w:rsid w:val="00AD3EC5"/>
    <w:rsid w:val="00B4355C"/>
    <w:rsid w:val="00BA0A33"/>
    <w:rsid w:val="00BE4785"/>
    <w:rsid w:val="00C5740D"/>
    <w:rsid w:val="00C75875"/>
    <w:rsid w:val="00CC1E08"/>
    <w:rsid w:val="00CE4722"/>
    <w:rsid w:val="00D57125"/>
    <w:rsid w:val="00E41C31"/>
    <w:rsid w:val="00E779EE"/>
    <w:rsid w:val="00F6194D"/>
    <w:rsid w:val="00F83FDF"/>
    <w:rsid w:val="00FE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A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5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53898"/>
  </w:style>
  <w:style w:type="paragraph" w:styleId="a5">
    <w:name w:val="footer"/>
    <w:basedOn w:val="a"/>
    <w:link w:val="Char0"/>
    <w:uiPriority w:val="99"/>
    <w:semiHidden/>
    <w:unhideWhenUsed/>
    <w:rsid w:val="0055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53898"/>
  </w:style>
  <w:style w:type="paragraph" w:styleId="a6">
    <w:name w:val="Balloon Text"/>
    <w:basedOn w:val="a"/>
    <w:link w:val="Char1"/>
    <w:uiPriority w:val="99"/>
    <w:semiHidden/>
    <w:unhideWhenUsed/>
    <w:rsid w:val="0055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389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031D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031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Τρακόσας</dc:creator>
  <cp:lastModifiedBy>e.karamanlakis</cp:lastModifiedBy>
  <cp:revision>8</cp:revision>
  <dcterms:created xsi:type="dcterms:W3CDTF">2023-02-20T12:43:00Z</dcterms:created>
  <dcterms:modified xsi:type="dcterms:W3CDTF">2023-02-23T09:44:00Z</dcterms:modified>
</cp:coreProperties>
</file>